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2D35" w14:textId="2FF293C6" w:rsidR="00FA61D6" w:rsidRPr="00FA61D6" w:rsidRDefault="00FA61D6" w:rsidP="00FA61D6">
      <w:pPr>
        <w:rPr>
          <w:rFonts w:eastAsia="Times New Roman" w:cstheme="minorHAnsi"/>
          <w:b/>
          <w:bCs/>
          <w:color w:val="333333"/>
          <w:sz w:val="22"/>
          <w:szCs w:val="22"/>
        </w:rPr>
      </w:pPr>
      <w:r w:rsidRPr="00FA61D6">
        <w:rPr>
          <w:rFonts w:eastAsia="Times New Roman" w:cstheme="minorHAnsi"/>
          <w:b/>
          <w:bCs/>
          <w:color w:val="333333"/>
          <w:sz w:val="22"/>
          <w:szCs w:val="22"/>
        </w:rPr>
        <w:t xml:space="preserve">Stephany </w:t>
      </w:r>
      <w:proofErr w:type="spellStart"/>
      <w:r w:rsidRPr="00FA61D6">
        <w:rPr>
          <w:rFonts w:eastAsia="Times New Roman" w:cstheme="minorHAnsi"/>
          <w:b/>
          <w:bCs/>
          <w:color w:val="333333"/>
          <w:sz w:val="22"/>
          <w:szCs w:val="22"/>
        </w:rPr>
        <w:t>Strahle</w:t>
      </w:r>
      <w:proofErr w:type="spellEnd"/>
      <w:r w:rsidRPr="00FA61D6">
        <w:rPr>
          <w:rFonts w:eastAsia="Times New Roman" w:cstheme="minorHAnsi"/>
          <w:b/>
          <w:bCs/>
          <w:color w:val="333333"/>
          <w:sz w:val="22"/>
          <w:szCs w:val="22"/>
        </w:rPr>
        <w:t>, BSPH</w:t>
      </w:r>
    </w:p>
    <w:p w14:paraId="081BEBE0" w14:textId="766194B2" w:rsidR="00FA61D6" w:rsidRDefault="00FA61D6" w:rsidP="00FA61D6">
      <w:pPr>
        <w:rPr>
          <w:rFonts w:eastAsia="Times New Roman" w:cstheme="minorHAnsi"/>
          <w:b/>
          <w:bCs/>
          <w:color w:val="333333"/>
          <w:sz w:val="22"/>
          <w:szCs w:val="22"/>
        </w:rPr>
      </w:pPr>
      <w:r w:rsidRPr="00FA61D6">
        <w:rPr>
          <w:rFonts w:eastAsia="Times New Roman" w:cstheme="minorHAnsi"/>
          <w:b/>
          <w:bCs/>
          <w:color w:val="333333"/>
          <w:sz w:val="22"/>
          <w:szCs w:val="22"/>
        </w:rPr>
        <w:t>Policy Co-Chair</w:t>
      </w:r>
    </w:p>
    <w:p w14:paraId="189257C5" w14:textId="5C74DDF0" w:rsidR="004D11BB" w:rsidRPr="004D11BB" w:rsidRDefault="004D11BB" w:rsidP="00FA61D6">
      <w:pPr>
        <w:rPr>
          <w:rFonts w:eastAsia="Times New Roman" w:cstheme="minorHAnsi"/>
          <w:color w:val="333333"/>
          <w:sz w:val="22"/>
          <w:szCs w:val="22"/>
        </w:rPr>
      </w:pPr>
      <w:hyperlink r:id="rId4" w:history="1">
        <w:r w:rsidRPr="004D11BB">
          <w:rPr>
            <w:rFonts w:cstheme="minorHAnsi"/>
            <w:color w:val="333333"/>
            <w:sz w:val="22"/>
            <w:szCs w:val="22"/>
          </w:rPr>
          <w:t>stephanystrahle808@gmail.com</w:t>
        </w:r>
      </w:hyperlink>
      <w:r w:rsidRPr="004D11BB">
        <w:rPr>
          <w:rFonts w:eastAsia="Times New Roman" w:cstheme="minorHAnsi"/>
          <w:color w:val="333333"/>
          <w:sz w:val="22"/>
          <w:szCs w:val="22"/>
        </w:rPr>
        <w:t xml:space="preserve"> </w:t>
      </w:r>
    </w:p>
    <w:p w14:paraId="54CCD382" w14:textId="31F08235" w:rsidR="00FA61D6" w:rsidRPr="00FA61D6" w:rsidRDefault="00FA61D6" w:rsidP="00FA61D6">
      <w:pPr>
        <w:rPr>
          <w:rFonts w:eastAsia="Times New Roman" w:cstheme="minorHAnsi"/>
          <w:color w:val="333333"/>
          <w:sz w:val="22"/>
          <w:szCs w:val="22"/>
        </w:rPr>
      </w:pPr>
      <w:r>
        <w:rPr>
          <w:rFonts w:eastAsia="Times New Roman" w:cstheme="minorHAnsi"/>
          <w:color w:val="333333"/>
          <w:sz w:val="22"/>
          <w:szCs w:val="22"/>
        </w:rPr>
        <w:t xml:space="preserve">Stephanie </w:t>
      </w:r>
      <w:r w:rsidRPr="00FA61D6">
        <w:rPr>
          <w:rFonts w:eastAsia="Times New Roman" w:cstheme="minorHAnsi"/>
          <w:color w:val="333333"/>
          <w:sz w:val="22"/>
          <w:szCs w:val="22"/>
        </w:rPr>
        <w:t xml:space="preserve">currently serves as the Policy Co-Chair for NMPHA. Stephany began her work with NMPHA through the organization's inaugural policy internship in Spring 2021 as part of her studies at the University of New Mexico. It was through this internship she was introduced to the intricacies of health policy and the NM Legislative Session. She graduated from UNM's College of Population Health with a B.S. in Population Health and double minor in Chemistry and Political Science. Her primary interests in public health are in health policy, women's issues, and reproductive and sexual health. </w:t>
      </w:r>
    </w:p>
    <w:p w14:paraId="3C7784BB" w14:textId="77777777" w:rsidR="00FA61D6" w:rsidRDefault="00FA61D6" w:rsidP="00AB2329">
      <w:pPr>
        <w:rPr>
          <w:rFonts w:cstheme="minorHAnsi"/>
          <w:sz w:val="22"/>
          <w:szCs w:val="22"/>
        </w:rPr>
      </w:pPr>
    </w:p>
    <w:p w14:paraId="56F9B210" w14:textId="77777777" w:rsidR="00AB2329" w:rsidRPr="00BD759F" w:rsidRDefault="00AB2329" w:rsidP="00BD759F">
      <w:pPr>
        <w:rPr>
          <w:rFonts w:eastAsia="Times New Roman" w:cstheme="minorHAnsi"/>
          <w:color w:val="333333"/>
          <w:sz w:val="22"/>
          <w:szCs w:val="22"/>
        </w:rPr>
      </w:pPr>
    </w:p>
    <w:p w14:paraId="0B2A6D69" w14:textId="77777777" w:rsidR="00BD759F" w:rsidRPr="00B52C23" w:rsidRDefault="00BD759F" w:rsidP="00B52C23">
      <w:pPr>
        <w:rPr>
          <w:rFonts w:eastAsia="Times New Roman" w:cstheme="minorHAnsi"/>
          <w:color w:val="333333"/>
          <w:sz w:val="22"/>
          <w:szCs w:val="22"/>
        </w:rPr>
      </w:pPr>
    </w:p>
    <w:p w14:paraId="56EB8477" w14:textId="77777777" w:rsidR="00B52C23" w:rsidRPr="004617EF" w:rsidRDefault="00B52C23" w:rsidP="003205B2">
      <w:pPr>
        <w:rPr>
          <w:rFonts w:eastAsia="Times New Roman" w:cstheme="minorHAnsi"/>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C0B2B"/>
    <w:rsid w:val="002F3368"/>
    <w:rsid w:val="00305281"/>
    <w:rsid w:val="003205B2"/>
    <w:rsid w:val="004617EF"/>
    <w:rsid w:val="004B4E6E"/>
    <w:rsid w:val="004D11BB"/>
    <w:rsid w:val="00510C41"/>
    <w:rsid w:val="006A3863"/>
    <w:rsid w:val="006F5A6E"/>
    <w:rsid w:val="007835D5"/>
    <w:rsid w:val="008020C9"/>
    <w:rsid w:val="008C747F"/>
    <w:rsid w:val="008C76EC"/>
    <w:rsid w:val="009131E5"/>
    <w:rsid w:val="00917895"/>
    <w:rsid w:val="009807E5"/>
    <w:rsid w:val="00984376"/>
    <w:rsid w:val="009A22CB"/>
    <w:rsid w:val="00AB2329"/>
    <w:rsid w:val="00B52C23"/>
    <w:rsid w:val="00BD759F"/>
    <w:rsid w:val="00C33098"/>
    <w:rsid w:val="00C702EB"/>
    <w:rsid w:val="00D06D7E"/>
    <w:rsid w:val="00D22E32"/>
    <w:rsid w:val="00D9665B"/>
    <w:rsid w:val="00E057B5"/>
    <w:rsid w:val="00E44436"/>
    <w:rsid w:val="00E87F86"/>
    <w:rsid w:val="00EA32E3"/>
    <w:rsid w:val="00F35DF7"/>
    <w:rsid w:val="00F400C8"/>
    <w:rsid w:val="00F87DEC"/>
    <w:rsid w:val="00FA61D6"/>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465076114">
      <w:bodyDiv w:val="1"/>
      <w:marLeft w:val="0"/>
      <w:marRight w:val="0"/>
      <w:marTop w:val="0"/>
      <w:marBottom w:val="0"/>
      <w:divBdr>
        <w:top w:val="none" w:sz="0" w:space="0" w:color="auto"/>
        <w:left w:val="none" w:sz="0" w:space="0" w:color="auto"/>
        <w:bottom w:val="none" w:sz="0" w:space="0" w:color="auto"/>
        <w:right w:val="none" w:sz="0" w:space="0" w:color="auto"/>
      </w:divBdr>
    </w:div>
    <w:div w:id="1472674526">
      <w:bodyDiv w:val="1"/>
      <w:marLeft w:val="0"/>
      <w:marRight w:val="0"/>
      <w:marTop w:val="0"/>
      <w:marBottom w:val="0"/>
      <w:divBdr>
        <w:top w:val="none" w:sz="0" w:space="0" w:color="auto"/>
        <w:left w:val="none" w:sz="0" w:space="0" w:color="auto"/>
        <w:bottom w:val="none" w:sz="0" w:space="0" w:color="auto"/>
        <w:right w:val="none" w:sz="0" w:space="0" w:color="auto"/>
      </w:divBdr>
    </w:div>
    <w:div w:id="1501888590">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18781717">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anystrahle8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2021-07-08T05:15:00Z</dcterms:created>
  <dcterms:modified xsi:type="dcterms:W3CDTF">2021-07-08T05:16:00Z</dcterms:modified>
</cp:coreProperties>
</file>